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CD53" w14:textId="77777777" w:rsidR="005D4FFF" w:rsidRPr="000C7D70" w:rsidRDefault="005D4FFF" w:rsidP="005D4FFF">
      <w:pPr>
        <w:rPr>
          <w:rFonts w:ascii="Cambria" w:hAnsi="Cambria"/>
        </w:rPr>
      </w:pPr>
    </w:p>
    <w:p w14:paraId="432AB7D4" w14:textId="77777777" w:rsidR="005D4FFF" w:rsidRPr="000C7D70" w:rsidRDefault="005D4FFF" w:rsidP="005D4FFF">
      <w:pPr>
        <w:rPr>
          <w:rFonts w:ascii="Cambria" w:hAnsi="Cambria"/>
        </w:rPr>
      </w:pPr>
    </w:p>
    <w:p w14:paraId="58DB0F37" w14:textId="77777777" w:rsidR="005D4FFF" w:rsidRPr="000C7D70" w:rsidRDefault="005D4FFF" w:rsidP="005D4FFF">
      <w:pPr>
        <w:spacing w:before="120"/>
        <w:rPr>
          <w:rFonts w:ascii="Cambria" w:hAnsi="Cambria"/>
        </w:rPr>
      </w:pPr>
    </w:p>
    <w:p w14:paraId="66E38A98" w14:textId="465562B8" w:rsidR="005D4FFF" w:rsidRPr="00460F25" w:rsidRDefault="009C632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60F25">
        <w:rPr>
          <w:rFonts w:ascii="Cambria" w:hAnsi="Cambria"/>
          <w:color w:val="434E7E"/>
          <w:spacing w:val="-1"/>
          <w:sz w:val="40"/>
          <w:szCs w:val="40"/>
        </w:rPr>
        <w:t>E.3</w:t>
      </w:r>
      <w:r w:rsidR="005D4FFF" w:rsidRPr="00460F25">
        <w:rPr>
          <w:rFonts w:ascii="Cambria" w:hAnsi="Cambria"/>
          <w:color w:val="434E7E"/>
          <w:spacing w:val="-1"/>
          <w:sz w:val="40"/>
          <w:szCs w:val="40"/>
        </w:rPr>
        <w:tab/>
      </w:r>
      <w:r w:rsidR="00B63014" w:rsidRPr="00460F25">
        <w:rPr>
          <w:rFonts w:ascii="Cambria" w:hAnsi="Cambria"/>
          <w:color w:val="434E7E"/>
          <w:spacing w:val="-1"/>
          <w:sz w:val="40"/>
          <w:szCs w:val="40"/>
        </w:rPr>
        <w:t xml:space="preserve">Assess the building envelope for energy efficiency issues and </w:t>
      </w:r>
      <w:proofErr w:type="gramStart"/>
      <w:r w:rsidR="00B63014" w:rsidRPr="00460F25">
        <w:rPr>
          <w:rFonts w:ascii="Cambria" w:hAnsi="Cambria"/>
          <w:color w:val="434E7E"/>
          <w:spacing w:val="-1"/>
          <w:sz w:val="40"/>
          <w:szCs w:val="40"/>
        </w:rPr>
        <w:t>opportunities</w:t>
      </w:r>
      <w:proofErr w:type="gramEnd"/>
    </w:p>
    <w:p w14:paraId="39A6E20A" w14:textId="7E761983" w:rsidR="00501BF2" w:rsidRDefault="00501BF2" w:rsidP="00501BF2">
      <w:pPr>
        <w:spacing w:before="120" w:after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The </w:t>
      </w:r>
      <w:r w:rsidR="00257A83">
        <w:rPr>
          <w:rFonts w:ascii="Cambria" w:hAnsi="Cambria"/>
          <w:iCs/>
          <w:color w:val="B31983"/>
        </w:rPr>
        <w:t xml:space="preserve">components of the </w:t>
      </w:r>
      <w:r>
        <w:rPr>
          <w:rFonts w:ascii="Cambria" w:hAnsi="Cambria"/>
          <w:iCs/>
          <w:color w:val="B31983"/>
        </w:rPr>
        <w:t xml:space="preserve">building envelope </w:t>
      </w:r>
      <w:r w:rsidR="00257A83">
        <w:rPr>
          <w:rFonts w:ascii="Cambria" w:hAnsi="Cambria"/>
          <w:iCs/>
          <w:color w:val="B31983"/>
        </w:rPr>
        <w:t>may present</w:t>
      </w:r>
      <w:r>
        <w:rPr>
          <w:rFonts w:ascii="Cambria" w:hAnsi="Cambria"/>
          <w:iCs/>
          <w:color w:val="B31983"/>
        </w:rPr>
        <w:t xml:space="preserve"> an opportunity to improve energy efficiency.</w:t>
      </w:r>
    </w:p>
    <w:p w14:paraId="24AF88F0" w14:textId="77777777" w:rsidR="00501BF2" w:rsidRPr="00A8491D" w:rsidRDefault="00501BF2" w:rsidP="00501BF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A8491D">
        <w:rPr>
          <w:rFonts w:ascii="Cambria" w:hAnsi="Cambria"/>
          <w:iCs/>
          <w:color w:val="434E7E"/>
          <w:sz w:val="28"/>
          <w:szCs w:val="28"/>
        </w:rPr>
        <w:t>To be eligible for this point</w:t>
      </w:r>
    </w:p>
    <w:p w14:paraId="46B22FF5" w14:textId="5A815702" w:rsidR="00501BF2" w:rsidRPr="00501BF2" w:rsidRDefault="009C6328" w:rsidP="00257A83">
      <w:pPr>
        <w:pStyle w:val="ListParagraph"/>
        <w:numPr>
          <w:ilvl w:val="0"/>
          <w:numId w:val="6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 w:rsidRPr="00501BF2">
        <w:rPr>
          <w:rFonts w:ascii="Cambria" w:hAnsi="Cambria"/>
          <w:iCs/>
          <w:color w:val="B31983"/>
        </w:rPr>
        <w:t xml:space="preserve">Use the checklist to </w:t>
      </w:r>
      <w:r w:rsidR="007D65E7" w:rsidRPr="00501BF2">
        <w:rPr>
          <w:rFonts w:ascii="Cambria" w:hAnsi="Cambria"/>
          <w:iCs/>
          <w:color w:val="B31983"/>
        </w:rPr>
        <w:t>inspect the building envelope for issues and opportunities that impact energy efficiency</w:t>
      </w:r>
      <w:r w:rsidR="00715162" w:rsidRPr="00501BF2">
        <w:rPr>
          <w:rFonts w:ascii="Cambria" w:hAnsi="Cambria"/>
          <w:iCs/>
          <w:color w:val="B31983"/>
        </w:rPr>
        <w:t>.</w:t>
      </w:r>
    </w:p>
    <w:p w14:paraId="267428D2" w14:textId="5A72A11B" w:rsidR="00010012" w:rsidRPr="00501BF2" w:rsidRDefault="00715162" w:rsidP="00257A83">
      <w:pPr>
        <w:pStyle w:val="ListParagraph"/>
        <w:numPr>
          <w:ilvl w:val="0"/>
          <w:numId w:val="6"/>
        </w:numPr>
        <w:spacing w:before="120" w:after="24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 w:rsidRPr="00501BF2">
        <w:rPr>
          <w:rFonts w:ascii="Cambria" w:hAnsi="Cambria"/>
          <w:iCs/>
          <w:color w:val="B31983"/>
        </w:rPr>
        <w:t>Conduct these inspections on a regular basis.</w:t>
      </w:r>
    </w:p>
    <w:p w14:paraId="694B052F" w14:textId="77777777" w:rsidR="00501BF2" w:rsidRPr="00501BF2" w:rsidRDefault="00501BF2" w:rsidP="00501BF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01BF2">
        <w:rPr>
          <w:rFonts w:ascii="Cambria" w:hAnsi="Cambria"/>
          <w:iCs/>
          <w:color w:val="434E7E"/>
          <w:sz w:val="28"/>
          <w:szCs w:val="28"/>
        </w:rPr>
        <w:t>To claim this point</w:t>
      </w:r>
    </w:p>
    <w:p w14:paraId="7A9B7DC5" w14:textId="1D60A642" w:rsidR="00501BF2" w:rsidRPr="00501BF2" w:rsidRDefault="00501BF2" w:rsidP="00501BF2">
      <w:pPr>
        <w:pStyle w:val="ListParagraph"/>
        <w:numPr>
          <w:ilvl w:val="0"/>
          <w:numId w:val="6"/>
        </w:numPr>
        <w:spacing w:before="120" w:after="24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Submit a copy of the completed checklist with your application.</w:t>
      </w:r>
    </w:p>
    <w:tbl>
      <w:tblPr>
        <w:tblW w:w="9908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ECB95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991"/>
        <w:gridCol w:w="990"/>
        <w:gridCol w:w="4338"/>
      </w:tblGrid>
      <w:tr w:rsidR="009C6328" w:rsidRPr="000C7D70" w14:paraId="01E15778" w14:textId="77777777" w:rsidTr="00055ABA">
        <w:trPr>
          <w:trHeight w:hRule="exact" w:val="378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434E7E"/>
          </w:tcPr>
          <w:p w14:paraId="482300C5" w14:textId="60BCDA04" w:rsidR="009C6328" w:rsidRPr="000C7D70" w:rsidRDefault="000C7D70" w:rsidP="009C6328">
            <w:pPr>
              <w:pStyle w:val="TableParagraph"/>
              <w:spacing w:before="56"/>
              <w:ind w:left="101"/>
              <w:rPr>
                <w:rFonts w:ascii="Cambria" w:hAnsi="Cambria"/>
                <w:bCs/>
                <w:color w:val="FFFFFF"/>
              </w:rPr>
            </w:pPr>
            <w:r w:rsidRPr="000C7D70">
              <w:rPr>
                <w:rFonts w:ascii="Cambria" w:hAnsi="Cambria"/>
                <w:bCs/>
                <w:color w:val="FFFFFF"/>
              </w:rPr>
              <w:t>Building envelope inspection</w:t>
            </w:r>
          </w:p>
        </w:tc>
      </w:tr>
      <w:tr w:rsidR="009C6328" w:rsidRPr="000C7D70" w14:paraId="173C3A25" w14:textId="77777777" w:rsidTr="00055ABA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CE5382A" w14:textId="7BE02AE6" w:rsidR="009C6328" w:rsidRPr="00433848" w:rsidRDefault="000C7D70" w:rsidP="009C6328">
            <w:pPr>
              <w:pStyle w:val="TableParagraph"/>
              <w:spacing w:before="36"/>
              <w:ind w:left="101"/>
              <w:rPr>
                <w:rFonts w:ascii="Cambria" w:hAnsi="Cambria"/>
                <w:color w:val="414042"/>
              </w:rPr>
            </w:pPr>
            <w:r w:rsidRPr="00433848">
              <w:rPr>
                <w:rFonts w:ascii="Cambria" w:hAnsi="Cambria"/>
                <w:color w:val="414042"/>
              </w:rPr>
              <w:t>Inspection</w:t>
            </w:r>
            <w:r w:rsidR="009C6328" w:rsidRPr="00433848">
              <w:rPr>
                <w:rFonts w:ascii="Cambria" w:hAnsi="Cambria"/>
                <w:color w:val="414042"/>
              </w:rPr>
              <w:t xml:space="preserve"> conducted by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</w:tcPr>
          <w:p w14:paraId="40A8651F" w14:textId="77777777" w:rsidR="009C6328" w:rsidRPr="00433848" w:rsidRDefault="009C6328" w:rsidP="000C7D70">
            <w:pPr>
              <w:ind w:left="101" w:right="198"/>
              <w:rPr>
                <w:rFonts w:ascii="Cambria" w:hAnsi="Cambria"/>
                <w:color w:val="414042"/>
              </w:rPr>
            </w:pPr>
          </w:p>
        </w:tc>
      </w:tr>
      <w:tr w:rsidR="009C6328" w:rsidRPr="000C7D70" w14:paraId="674E775A" w14:textId="77777777" w:rsidTr="00055ABA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C8F55C9" w14:textId="77777777" w:rsidR="009C6328" w:rsidRPr="00433848" w:rsidRDefault="009C6328" w:rsidP="009C6328">
            <w:pPr>
              <w:pStyle w:val="TableParagraph"/>
              <w:spacing w:before="36"/>
              <w:ind w:left="101"/>
              <w:rPr>
                <w:rFonts w:ascii="Cambria" w:hAnsi="Cambria"/>
                <w:color w:val="414042"/>
              </w:rPr>
            </w:pPr>
            <w:r w:rsidRPr="00433848">
              <w:rPr>
                <w:rFonts w:ascii="Cambria" w:hAnsi="Cambria"/>
                <w:color w:val="414042"/>
              </w:rPr>
              <w:t>Date(s)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</w:tcPr>
          <w:p w14:paraId="21DAF0A4" w14:textId="77777777" w:rsidR="009C6328" w:rsidRPr="00433848" w:rsidRDefault="009C6328" w:rsidP="000C7D70">
            <w:pPr>
              <w:ind w:left="101" w:right="198"/>
              <w:rPr>
                <w:rFonts w:ascii="Cambria" w:hAnsi="Cambria"/>
                <w:color w:val="414042"/>
              </w:rPr>
            </w:pPr>
          </w:p>
        </w:tc>
      </w:tr>
      <w:tr w:rsidR="009C6328" w:rsidRPr="000C7D70" w14:paraId="7D73BFAE" w14:textId="77777777" w:rsidTr="00055ABA">
        <w:trPr>
          <w:trHeight w:hRule="exact" w:val="346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845A53E" w14:textId="61092E33" w:rsidR="009C6328" w:rsidRPr="00433848" w:rsidRDefault="009C6328" w:rsidP="009C6328">
            <w:pPr>
              <w:pStyle w:val="TableParagraph"/>
              <w:spacing w:before="37"/>
              <w:ind w:left="101"/>
              <w:rPr>
                <w:rFonts w:ascii="Cambria" w:hAnsi="Cambria"/>
                <w:color w:val="414042"/>
              </w:rPr>
            </w:pPr>
            <w:r w:rsidRPr="00433848">
              <w:rPr>
                <w:rFonts w:ascii="Cambria" w:hAnsi="Cambria"/>
                <w:color w:val="414042"/>
              </w:rPr>
              <w:t xml:space="preserve">Date(s) of last </w:t>
            </w:r>
            <w:r w:rsidR="000C7D70" w:rsidRPr="00433848">
              <w:rPr>
                <w:rFonts w:ascii="Cambria" w:hAnsi="Cambria"/>
                <w:color w:val="414042"/>
              </w:rPr>
              <w:t>inspection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</w:tcPr>
          <w:p w14:paraId="32E1046E" w14:textId="77777777" w:rsidR="009C6328" w:rsidRPr="00433848" w:rsidRDefault="009C6328" w:rsidP="000C7D70">
            <w:pPr>
              <w:ind w:left="101" w:right="198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7095BC75" w14:textId="77777777" w:rsidTr="00C82029">
        <w:trPr>
          <w:trHeight w:hRule="exact" w:val="244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39E3BB50" w14:textId="2E5C40FA" w:rsidR="00F70F41" w:rsidRPr="000C7D70" w:rsidRDefault="00C82029" w:rsidP="00F70F41">
            <w:pPr>
              <w:pStyle w:val="TableParagraph"/>
              <w:spacing w:line="252" w:lineRule="exact"/>
              <w:ind w:left="101" w:right="3974"/>
              <w:rPr>
                <w:rFonts w:ascii="Cambria" w:hAnsi="Cambria"/>
                <w:bCs/>
                <w:iCs/>
                <w:color w:val="434E7E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Walls</w:t>
            </w:r>
            <w:r w:rsidR="007E5B8E">
              <w:rPr>
                <w:rFonts w:ascii="Cambria" w:hAnsi="Cambria"/>
                <w:bCs/>
                <w:iCs/>
                <w:color w:val="434E7E"/>
              </w:rPr>
              <w:t xml:space="preserve"> and foundation</w:t>
            </w:r>
          </w:p>
        </w:tc>
      </w:tr>
      <w:tr w:rsidR="00F70F41" w:rsidRPr="000C7D70" w14:paraId="1D06E1A7" w14:textId="77777777" w:rsidTr="00501BF2">
        <w:trPr>
          <w:trHeight w:hRule="exact" w:val="516"/>
        </w:trPr>
        <w:tc>
          <w:tcPr>
            <w:tcW w:w="3589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B6BD0E3" w14:textId="77777777" w:rsidR="00F70F41" w:rsidRPr="000C7D70" w:rsidRDefault="00F70F41" w:rsidP="00F70F41">
            <w:pPr>
              <w:pStyle w:val="TableParagraph"/>
              <w:spacing w:before="126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91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2395C06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9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D8C1790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</w:t>
            </w:r>
            <w:r w:rsidRPr="000C7D70">
              <w:rPr>
                <w:rFonts w:ascii="Cambria" w:hAnsi="Cambria"/>
                <w:b/>
                <w:color w:val="434E7E"/>
                <w:w w:val="99"/>
              </w:rPr>
              <w:t xml:space="preserve"> </w:t>
            </w: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338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6270D0CB" w14:textId="670C960A" w:rsidR="00F70F41" w:rsidRPr="000C7D70" w:rsidRDefault="00F70F41" w:rsidP="00F70F41">
            <w:pPr>
              <w:pStyle w:val="TableParagraph"/>
              <w:spacing w:before="126"/>
              <w:ind w:left="101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F70F41" w:rsidRPr="000C7D70" w14:paraId="5D44BD54" w14:textId="77777777" w:rsidTr="00501BF2">
        <w:trPr>
          <w:trHeight w:hRule="exact" w:val="640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C0B7858" w14:textId="7E28B1E6" w:rsidR="00F70F41" w:rsidRPr="000C7D70" w:rsidRDefault="004601C5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E</w:t>
            </w:r>
            <w:r w:rsidR="00F70F41" w:rsidRPr="000C7D70">
              <w:rPr>
                <w:rFonts w:ascii="Cambria" w:hAnsi="Cambria"/>
                <w:color w:val="414042"/>
              </w:rPr>
              <w:t>xterior</w:t>
            </w:r>
            <w:r>
              <w:rPr>
                <w:rFonts w:ascii="Cambria" w:hAnsi="Cambria"/>
                <w:color w:val="414042"/>
              </w:rPr>
              <w:t xml:space="preserve"> walls free of cracks and other damage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CD082C" w14:textId="1A0EA7BF" w:rsidR="00F70F41" w:rsidRPr="006979C9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CDECD0" w14:textId="0511E1C3" w:rsidR="00F70F41" w:rsidRPr="006979C9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029CC2" w14:textId="0A2A989A" w:rsidR="00F70F41" w:rsidRPr="006979C9" w:rsidRDefault="00F70F41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0420AF" w:rsidRPr="000C7D70" w14:paraId="4917C035" w14:textId="77777777" w:rsidTr="00501BF2">
        <w:trPr>
          <w:trHeight w:hRule="exact" w:val="415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B9E3F1C" w14:textId="70F82962" w:rsidR="000420AF" w:rsidRPr="000C7D70" w:rsidRDefault="000420AF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mold or fungus on exterior walls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50E7D7EF" w14:textId="77777777" w:rsidR="000420AF" w:rsidRPr="006979C9" w:rsidRDefault="000420AF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953BF98" w14:textId="77777777" w:rsidR="000420AF" w:rsidRPr="006979C9" w:rsidRDefault="000420AF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CEA06E8" w14:textId="77777777" w:rsidR="000420AF" w:rsidRPr="006979C9" w:rsidRDefault="000420AF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610457EA" w14:textId="77777777" w:rsidTr="00501BF2">
        <w:trPr>
          <w:trHeight w:hRule="exact" w:val="80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7F3C1E" w14:textId="130F0A8A" w:rsidR="00C82029" w:rsidRPr="000C7D70" w:rsidRDefault="00C82029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Conditioned and unconditioned spaces properly insulated</w:t>
            </w:r>
            <w:r>
              <w:rPr>
                <w:rFonts w:ascii="Cambria" w:hAnsi="Cambria"/>
                <w:color w:val="414042"/>
              </w:rPr>
              <w:t xml:space="preserve"> for regional climate and other factors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631FA1B" w14:textId="77777777" w:rsidR="00C82029" w:rsidRPr="006979C9" w:rsidRDefault="00C8202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654A1EB" w14:textId="77777777" w:rsidR="00C82029" w:rsidRPr="006979C9" w:rsidRDefault="00C8202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7D4927B" w14:textId="77777777" w:rsidR="00C82029" w:rsidRPr="006979C9" w:rsidRDefault="00C82029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5B5B8A48" w14:textId="77777777" w:rsidTr="00501BF2">
        <w:trPr>
          <w:trHeight w:hRule="exact" w:val="883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28B91F0" w14:textId="24809F20" w:rsidR="00C82029" w:rsidRPr="000C7D70" w:rsidRDefault="00C82029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Air leakage minimized through an air barrier system (e.g., flashing, membranes, sealants)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F6A9E18" w14:textId="77777777" w:rsidR="00C82029" w:rsidRPr="006979C9" w:rsidRDefault="00C8202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83FECF0" w14:textId="77777777" w:rsidR="00C82029" w:rsidRPr="006979C9" w:rsidRDefault="00C8202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7719484" w14:textId="77777777" w:rsidR="00C82029" w:rsidRPr="006979C9" w:rsidRDefault="00C82029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7E5B8E" w:rsidRPr="000C7D70" w14:paraId="54ADBD1A" w14:textId="77777777" w:rsidTr="00501BF2">
        <w:trPr>
          <w:trHeight w:hRule="exact" w:val="83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0D4FEC" w14:textId="6DD25E0E" w:rsidR="007E5B8E" w:rsidRDefault="007E5B8E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No foundation failures (settlement, shifting, cracks, crumbling or flaking concrete, water </w:t>
            </w:r>
            <w:r w:rsidR="00AC4113">
              <w:rPr>
                <w:rFonts w:ascii="Cambria" w:hAnsi="Cambria"/>
                <w:color w:val="414042"/>
              </w:rPr>
              <w:t>damage</w:t>
            </w:r>
            <w:r>
              <w:rPr>
                <w:rFonts w:ascii="Cambria" w:hAnsi="Cambria"/>
                <w:color w:val="414042"/>
              </w:rPr>
              <w:t>)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3BFCBA1" w14:textId="77777777" w:rsidR="007E5B8E" w:rsidRPr="006979C9" w:rsidRDefault="007E5B8E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FF3B07C" w14:textId="77777777" w:rsidR="007E5B8E" w:rsidRPr="006979C9" w:rsidRDefault="007E5B8E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C68373" w14:textId="77777777" w:rsidR="007E5B8E" w:rsidRPr="006979C9" w:rsidRDefault="007E5B8E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1DF34C9E" w14:textId="77777777" w:rsidTr="00C82029">
        <w:trPr>
          <w:trHeight w:hRule="exact" w:val="316"/>
        </w:trPr>
        <w:tc>
          <w:tcPr>
            <w:tcW w:w="9908" w:type="dxa"/>
            <w:gridSpan w:val="4"/>
            <w:tcBorders>
              <w:left w:val="single" w:sz="4" w:space="0" w:color="414042"/>
              <w:right w:val="single" w:sz="4" w:space="0" w:color="414042"/>
            </w:tcBorders>
            <w:shd w:val="clear" w:color="auto" w:fill="FFC629"/>
          </w:tcPr>
          <w:p w14:paraId="033B8894" w14:textId="3C64F841" w:rsidR="00C82029" w:rsidRPr="006979C9" w:rsidRDefault="00C82029" w:rsidP="00C82029">
            <w:pPr>
              <w:pStyle w:val="TableParagraph"/>
              <w:spacing w:line="252" w:lineRule="exact"/>
              <w:ind w:left="101" w:right="397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Windows and doors</w:t>
            </w:r>
          </w:p>
        </w:tc>
      </w:tr>
      <w:tr w:rsidR="006B1139" w:rsidRPr="000C7D70" w14:paraId="69F4F234" w14:textId="77777777" w:rsidTr="00501BF2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4FCA834" w14:textId="77777777" w:rsidR="006B1139" w:rsidRDefault="006B1139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 xml:space="preserve">No windows and/or doors left </w:t>
            </w:r>
            <w:proofErr w:type="gramStart"/>
            <w:r w:rsidRPr="000C7D70">
              <w:rPr>
                <w:rFonts w:ascii="Cambria" w:hAnsi="Cambria"/>
                <w:color w:val="414042"/>
              </w:rPr>
              <w:t>open</w:t>
            </w:r>
            <w:proofErr w:type="gramEnd"/>
          </w:p>
          <w:p w14:paraId="5A880371" w14:textId="77777777" w:rsidR="006B1139" w:rsidRPr="000C7D70" w:rsidRDefault="006B1139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2EF8F446" w14:textId="77777777" w:rsidR="006B1139" w:rsidRPr="006979C9" w:rsidRDefault="006B113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FBFDC53" w14:textId="77777777" w:rsidR="006B1139" w:rsidRPr="006979C9" w:rsidRDefault="006B113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E742D27" w14:textId="77777777" w:rsidR="006B1139" w:rsidRPr="006979C9" w:rsidRDefault="006B1139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4C9F8679" w14:textId="77777777" w:rsidTr="00501BF2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FDC0D8D" w14:textId="77777777" w:rsidR="00F70F41" w:rsidRPr="000C7D70" w:rsidRDefault="00F70F41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Windows properly aligned and sealed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9654362" w14:textId="77777777" w:rsidR="00F70F41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  <w:p w14:paraId="1F0D8272" w14:textId="77777777" w:rsidR="00DF0ACB" w:rsidRPr="00DF0ACB" w:rsidRDefault="00DF0ACB" w:rsidP="00DF0ACB"/>
          <w:p w14:paraId="3C1CF5C8" w14:textId="77777777" w:rsidR="00DF0ACB" w:rsidRPr="00DF0ACB" w:rsidRDefault="00DF0ACB" w:rsidP="00DF0ACB"/>
          <w:p w14:paraId="3260AD5B" w14:textId="77777777" w:rsidR="00DF0ACB" w:rsidRPr="00DF0ACB" w:rsidRDefault="00DF0ACB" w:rsidP="00DF0ACB"/>
          <w:p w14:paraId="5F703169" w14:textId="77777777" w:rsidR="00DF0ACB" w:rsidRPr="00DF0ACB" w:rsidRDefault="00DF0ACB" w:rsidP="00DF0ACB"/>
          <w:p w14:paraId="080CABA8" w14:textId="77777777" w:rsidR="00DF0ACB" w:rsidRDefault="00DF0ACB" w:rsidP="00DF0ACB">
            <w:pPr>
              <w:rPr>
                <w:rFonts w:ascii="Cambria" w:eastAsia="Arial" w:hAnsi="Cambria" w:cs="Arial"/>
                <w:bCs w:val="0"/>
                <w:color w:val="414042"/>
              </w:rPr>
            </w:pPr>
          </w:p>
          <w:p w14:paraId="17B9242B" w14:textId="6E247796" w:rsidR="00DF0ACB" w:rsidRPr="00DF0ACB" w:rsidRDefault="00DF0ACB" w:rsidP="00DF0ACB"/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852DF4" w14:textId="175D237C" w:rsidR="00F70F41" w:rsidRPr="006979C9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E40F262" w14:textId="77777777" w:rsidR="00F70F41" w:rsidRPr="006979C9" w:rsidRDefault="00F70F41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73690F48" w14:textId="77777777" w:rsidTr="00501BF2">
        <w:trPr>
          <w:trHeight w:hRule="exact" w:val="65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B75A638" w14:textId="69FDA274" w:rsidR="00CF3507" w:rsidRPr="000C7D70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lastRenderedPageBreak/>
              <w:t>Windows and daylighting apertures clean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2B7685D1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CF863BC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0172811" w14:textId="77777777" w:rsidR="00CF3507" w:rsidRPr="006979C9" w:rsidRDefault="00CF3507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7D65E7" w:rsidRPr="000C7D70" w14:paraId="404D9A4D" w14:textId="77777777" w:rsidTr="00501BF2">
        <w:trPr>
          <w:trHeight w:hRule="exact" w:val="83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B03EFD8" w14:textId="08DA004E" w:rsidR="007D65E7" w:rsidRPr="000C7D70" w:rsidRDefault="007D65E7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Windows and daylighting apertures not obscured by overgrown landscaping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11504B7" w14:textId="77777777" w:rsidR="007D65E7" w:rsidRPr="006979C9" w:rsidRDefault="007D65E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E62B2C1" w14:textId="77777777" w:rsidR="007D65E7" w:rsidRPr="006979C9" w:rsidRDefault="007D65E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B705A86" w14:textId="77777777" w:rsidR="007D65E7" w:rsidRPr="006979C9" w:rsidRDefault="007D65E7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0A31F45A" w14:textId="77777777" w:rsidTr="00501BF2">
        <w:trPr>
          <w:trHeight w:hRule="exact" w:val="69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4D9732A" w14:textId="0F31E2C1" w:rsidR="005E6AD8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Outdoor shading devices properly positioned and functional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523EDAD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E61AA0A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3C51136" w14:textId="77777777" w:rsidR="005E6AD8" w:rsidRPr="006979C9" w:rsidRDefault="005E6AD8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5314CD57" w14:textId="77777777" w:rsidTr="00501BF2">
        <w:trPr>
          <w:trHeight w:hRule="exact" w:val="433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9928A61" w14:textId="218AAFBF" w:rsidR="005E6AD8" w:rsidRPr="000C7D70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Doors properly aligned and sealed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5D393FD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E12834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8D01DD2" w14:textId="77777777" w:rsidR="005E6AD8" w:rsidRPr="006979C9" w:rsidRDefault="005E6AD8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2E914AC0" w14:textId="77777777" w:rsidTr="00501BF2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071290B" w14:textId="16ED6C80" w:rsidR="005E6AD8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Automatic and vestibule doors functional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0403F73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BCED7F4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93F5AF6" w14:textId="77777777" w:rsidR="005E6AD8" w:rsidRPr="006979C9" w:rsidRDefault="005E6AD8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21CF9DEC" w14:textId="77777777" w:rsidTr="00501BF2">
        <w:trPr>
          <w:trHeight w:hRule="exact" w:val="69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14D4ADE" w14:textId="3E7F6F89" w:rsidR="00F70F41" w:rsidRPr="000C7D70" w:rsidRDefault="00CF3507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t</w:t>
            </w:r>
            <w:r w:rsidR="00C82029">
              <w:rPr>
                <w:rFonts w:ascii="Cambria" w:hAnsi="Cambria"/>
                <w:color w:val="414042"/>
              </w:rPr>
              <w:t>hermal windows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C6AF0" w14:textId="6F140B4C" w:rsidR="00F70F41" w:rsidRPr="006979C9" w:rsidRDefault="00F70F41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7E9BA7" w14:textId="2328CB82" w:rsidR="00F70F41" w:rsidRPr="006979C9" w:rsidRDefault="00F70F41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E25F909" w14:textId="77777777" w:rsidR="00F70F41" w:rsidRPr="006979C9" w:rsidRDefault="00F70F41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0B000078" w14:textId="77777777" w:rsidTr="00501BF2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53F7079" w14:textId="68FA9F9A" w:rsidR="00C82029" w:rsidRDefault="00CF3507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w</w:t>
            </w:r>
            <w:r w:rsidR="00C82029">
              <w:rPr>
                <w:rFonts w:ascii="Cambria" w:hAnsi="Cambria"/>
                <w:color w:val="414042"/>
              </w:rPr>
              <w:t>indow film</w:t>
            </w:r>
            <w:r w:rsidR="005E6AD8">
              <w:rPr>
                <w:rFonts w:ascii="Cambria" w:hAnsi="Cambria"/>
                <w:color w:val="414042"/>
              </w:rPr>
              <w:t xml:space="preserve"> installation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DCAC712" w14:textId="77777777" w:rsidR="00C82029" w:rsidRPr="006979C9" w:rsidRDefault="00C82029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743D3B4" w14:textId="77777777" w:rsidR="00C82029" w:rsidRPr="006979C9" w:rsidRDefault="00C82029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01D9C40" w14:textId="77777777" w:rsidR="00C82029" w:rsidRPr="006979C9" w:rsidRDefault="00C82029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10B8D2C5" w14:textId="77777777" w:rsidTr="00501BF2">
        <w:trPr>
          <w:trHeight w:hRule="exact" w:val="60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6C71BC" w14:textId="43E2099A" w:rsidR="00CF3507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daylighting retrofits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A53EF78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116B4F2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F288666" w14:textId="77777777" w:rsidR="00CF3507" w:rsidRPr="006979C9" w:rsidRDefault="00CF3507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119369AB" w14:textId="77777777" w:rsidTr="00501BF2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8DE8174" w14:textId="7C047B3E" w:rsidR="00CF3507" w:rsidRDefault="0023512F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Assess opportunity for </w:t>
            </w:r>
            <w:r w:rsidR="00311CA5">
              <w:rPr>
                <w:rFonts w:ascii="Cambria" w:hAnsi="Cambria"/>
                <w:color w:val="414042"/>
              </w:rPr>
              <w:t>energy efficient doors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B192831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F27AC9A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01570C1" w14:textId="77777777" w:rsidR="00CF3507" w:rsidRPr="006979C9" w:rsidRDefault="00CF3507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72630B0C" w14:textId="77777777" w:rsidTr="00055ABA">
        <w:trPr>
          <w:trHeight w:hRule="exact" w:val="257"/>
        </w:trPr>
        <w:tc>
          <w:tcPr>
            <w:tcW w:w="9908" w:type="dxa"/>
            <w:gridSpan w:val="4"/>
            <w:tcBorders>
              <w:top w:val="single" w:sz="4" w:space="0" w:color="414042"/>
              <w:bottom w:val="single" w:sz="4" w:space="0" w:color="414042"/>
            </w:tcBorders>
            <w:shd w:val="clear" w:color="auto" w:fill="FFC629"/>
          </w:tcPr>
          <w:p w14:paraId="4A1A6A0B" w14:textId="71B4B0AD" w:rsidR="00F70F41" w:rsidRPr="000C7D70" w:rsidRDefault="00E17208" w:rsidP="00F70F41">
            <w:pPr>
              <w:pStyle w:val="TableParagraph"/>
              <w:spacing w:line="252" w:lineRule="exact"/>
              <w:ind w:left="101" w:right="3922"/>
              <w:rPr>
                <w:rFonts w:ascii="Cambria" w:hAnsi="Cambria"/>
                <w:bCs/>
                <w:iCs/>
                <w:color w:val="434E7E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Roof</w:t>
            </w:r>
          </w:p>
        </w:tc>
      </w:tr>
      <w:tr w:rsidR="00F70F41" w:rsidRPr="000C7D70" w14:paraId="5A4045D1" w14:textId="77777777" w:rsidTr="00501BF2">
        <w:trPr>
          <w:trHeight w:hRule="exact" w:val="559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5CABD081" w14:textId="11EE0037" w:rsidR="00CF3507" w:rsidRPr="00CF3507" w:rsidRDefault="00F70F41" w:rsidP="00CF3507">
            <w:pPr>
              <w:pStyle w:val="TableParagraph"/>
              <w:spacing w:before="125"/>
              <w:ind w:left="101" w:right="84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66ADC86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0C9ADD98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</w:tcPr>
          <w:p w14:paraId="2C33CCB0" w14:textId="42348D40" w:rsidR="00F70F41" w:rsidRPr="000C7D70" w:rsidRDefault="00F70F41" w:rsidP="00F70F41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493FE5" w:rsidRPr="000C7D70" w14:paraId="01BA97DE" w14:textId="77777777" w:rsidTr="00501BF2">
        <w:trPr>
          <w:trHeight w:hRule="exact" w:val="613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31730B6F" w14:textId="4977F2EE" w:rsidR="00493FE5" w:rsidRPr="000C7D70" w:rsidRDefault="00C82029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Roof properly maintained and in good condition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8A76E5" w14:textId="39C1E2CB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BFFF34D" w14:textId="5E265F4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vAlign w:val="center"/>
          </w:tcPr>
          <w:p w14:paraId="3525AF15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49906B6" w14:textId="77777777" w:rsidTr="00501BF2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2FF07D37" w14:textId="1AF0C6C6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Single-ply roofing not separating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80065D9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24FF886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50FDD31E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7EF46CDE" w14:textId="77777777" w:rsidTr="00DF0ACB">
        <w:trPr>
          <w:trHeight w:hRule="exact" w:val="604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47004B4C" w14:textId="0C2358AF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bubbling or blisters on built-up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7155807E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782F5276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4A7B8043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456A13B4" w14:textId="77777777" w:rsidTr="00DF0ACB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7111C420" w14:textId="56C9F0B1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Flashing in good condition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519DE42E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147898F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20750C6A" w14:textId="77777777" w:rsidR="002C61A7" w:rsidRPr="002C61A7" w:rsidRDefault="002C61A7" w:rsidP="00501BF2">
            <w:pPr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2C61A7" w:rsidRPr="000C7D70" w14:paraId="53C069A4" w14:textId="77777777" w:rsidTr="002C61A7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4A3414C0" w14:textId="4EBEA67E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Pitch pans not sunken or corroded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B0CF0ED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A83928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349859F9" w14:textId="77777777" w:rsidR="002C61A7" w:rsidRPr="002C61A7" w:rsidRDefault="002C61A7" w:rsidP="00501BF2">
            <w:pPr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493FE5" w:rsidRPr="000C7D70" w14:paraId="6A279EFA" w14:textId="77777777" w:rsidTr="00501BF2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6EC34082" w14:textId="7D902EA5" w:rsidR="00493FE5" w:rsidRPr="000C7D70" w:rsidRDefault="00194552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standing water on roof surface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24F8A54D" w14:textId="3795235A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115D72A" w14:textId="6F7A169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7DEC37DA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05A4A951" w14:textId="77777777" w:rsidTr="002C61A7">
        <w:trPr>
          <w:trHeight w:hRule="exact" w:val="694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55472683" w14:textId="300A0099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clogged drains, scuppers, or downspouts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9D42FD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D1F9DC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vAlign w:val="center"/>
          </w:tcPr>
          <w:p w14:paraId="60F3D7A4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98BF5B3" w14:textId="77777777" w:rsidTr="002C61A7">
        <w:trPr>
          <w:trHeight w:hRule="exact" w:val="63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5DC88077" w14:textId="6C275839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HVAC and other equipment elevated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FF54C37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079C4E8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4A83B38D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50C6BE96" w14:textId="77777777" w:rsidTr="00501BF2">
        <w:trPr>
          <w:trHeight w:hRule="exact" w:val="901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0D0AD589" w14:textId="6D9190D3" w:rsidR="00493FE5" w:rsidRPr="000C7D70" w:rsidRDefault="00194552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corrosion or damage around rooftop HVAC units and outlets, skylights, etc.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822786" w14:textId="28781B23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0EE991" w14:textId="22B5E815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vAlign w:val="center"/>
          </w:tcPr>
          <w:p w14:paraId="512342CE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759C9F5E" w14:textId="77777777" w:rsidTr="00501BF2">
        <w:trPr>
          <w:trHeight w:hRule="exact" w:val="505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738A73F4" w14:textId="0F4C8C74" w:rsidR="00493FE5" w:rsidRPr="000C7D70" w:rsidRDefault="00914756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mold or fungus on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2A2B139" w14:textId="4D41867D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69FF949" w14:textId="65D14605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222B63B3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73FE63E" w14:textId="77777777" w:rsidTr="00501BF2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170F1E12" w14:textId="2D518D05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lastRenderedPageBreak/>
              <w:t>No equipment or other items stored on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A01459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DD6D23F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vAlign w:val="center"/>
          </w:tcPr>
          <w:p w14:paraId="154C9D6C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4C7B1F0B" w14:textId="77777777" w:rsidTr="00DF0ACB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149AD515" w14:textId="3F20C863" w:rsidR="00493FE5" w:rsidRPr="000C7D70" w:rsidRDefault="00914756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Existing solar </w:t>
            </w:r>
            <w:r w:rsidR="00134E22">
              <w:rPr>
                <w:rFonts w:ascii="Cambria" w:hAnsi="Cambria"/>
                <w:color w:val="414042"/>
              </w:rPr>
              <w:t>or wind</w:t>
            </w:r>
            <w:r>
              <w:rPr>
                <w:rFonts w:ascii="Cambria" w:hAnsi="Cambria"/>
                <w:color w:val="414042"/>
              </w:rPr>
              <w:t xml:space="preserve"> proper</w:t>
            </w:r>
            <w:r w:rsidR="00094179">
              <w:rPr>
                <w:rFonts w:ascii="Cambria" w:hAnsi="Cambria"/>
                <w:color w:val="414042"/>
              </w:rPr>
              <w:t>l</w:t>
            </w:r>
            <w:r>
              <w:rPr>
                <w:rFonts w:ascii="Cambria" w:hAnsi="Cambria"/>
                <w:color w:val="414042"/>
              </w:rPr>
              <w:t>y maintained, no damage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45ED283" w14:textId="7510DEF2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53BA38D" w14:textId="2345F12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2BFE0E66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1DFA78B9" w14:textId="77777777" w:rsidTr="00DF0ACB">
        <w:trPr>
          <w:trHeight w:hRule="exact" w:val="46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2A62C77B" w14:textId="476E3968" w:rsidR="00493FE5" w:rsidRPr="000C7D70" w:rsidRDefault="00134E22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cool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7EF2A1E" w14:textId="1A8B5986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80DA249" w14:textId="6EF62C5D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6E17B152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5ABB1DAA" w14:textId="77777777" w:rsidTr="00DF0ACB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2CF61445" w14:textId="17779E1A" w:rsidR="00493FE5" w:rsidRPr="000C7D70" w:rsidRDefault="00134E22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renewable energy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73A7689" w14:textId="2608A956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9226732" w14:textId="35550AC8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07DD9573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336B93D7" w14:textId="0274C578" w:rsidR="00010012" w:rsidRPr="000C7D70" w:rsidRDefault="00010012" w:rsidP="00134E22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0C7D70">
        <w:rPr>
          <w:rFonts w:ascii="Cambria" w:hAnsi="Cambria"/>
          <w:color w:val="B31983"/>
        </w:rPr>
        <w:t>Alternative documentation</w:t>
      </w:r>
      <w:r w:rsidRPr="000C7D70">
        <w:rPr>
          <w:rFonts w:ascii="Cambria" w:hAnsi="Cambria"/>
          <w:color w:val="B31983"/>
        </w:rPr>
        <w:br/>
      </w:r>
      <w:r w:rsidRPr="000C7D70">
        <w:rPr>
          <w:rFonts w:ascii="Cambria" w:hAnsi="Cambria"/>
          <w:color w:val="414042"/>
        </w:rPr>
        <w:t>Instead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of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this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form,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you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may</w:t>
      </w:r>
      <w:r w:rsidRPr="000C7D70">
        <w:rPr>
          <w:rFonts w:ascii="Cambria" w:hAnsi="Cambria"/>
          <w:color w:val="414042"/>
          <w:spacing w:val="-4"/>
        </w:rPr>
        <w:t xml:space="preserve"> </w:t>
      </w:r>
      <w:r w:rsidRPr="000C7D70">
        <w:rPr>
          <w:rFonts w:ascii="Cambria" w:hAnsi="Cambria"/>
          <w:color w:val="414042"/>
        </w:rPr>
        <w:t>submit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="009C6328" w:rsidRPr="000C7D70">
        <w:rPr>
          <w:rFonts w:ascii="Cambria" w:hAnsi="Cambria"/>
          <w:color w:val="434E7E"/>
          <w:spacing w:val="-5"/>
        </w:rPr>
        <w:t>at least one</w:t>
      </w:r>
      <w:r w:rsidR="009C6328" w:rsidRPr="000C7D70">
        <w:rPr>
          <w:rFonts w:ascii="Cambria" w:hAnsi="Cambria"/>
          <w:color w:val="414042"/>
          <w:spacing w:val="-5"/>
        </w:rPr>
        <w:t xml:space="preserve"> of </w:t>
      </w:r>
      <w:r w:rsidRPr="000C7D70">
        <w:rPr>
          <w:rFonts w:ascii="Cambria" w:hAnsi="Cambria"/>
          <w:color w:val="414042"/>
        </w:rPr>
        <w:t>the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following</w:t>
      </w:r>
      <w:r w:rsidRPr="000C7D70">
        <w:rPr>
          <w:rFonts w:ascii="Cambria" w:hAnsi="Cambria"/>
          <w:color w:val="414042"/>
          <w:spacing w:val="-6"/>
        </w:rPr>
        <w:t xml:space="preserve"> </w:t>
      </w:r>
      <w:r w:rsidRPr="000C7D70">
        <w:rPr>
          <w:rFonts w:ascii="Cambria" w:hAnsi="Cambria"/>
          <w:color w:val="414042"/>
        </w:rPr>
        <w:t>to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IREM</w:t>
      </w:r>
      <w:r w:rsidR="00991AC9" w:rsidRPr="000C7D70">
        <w:rPr>
          <w:rFonts w:ascii="Cambria" w:hAnsi="Cambria"/>
          <w:color w:val="414042"/>
          <w:vertAlign w:val="superscript"/>
        </w:rPr>
        <w:t>®</w:t>
      </w:r>
      <w:r w:rsidRPr="000C7D70">
        <w:rPr>
          <w:rFonts w:ascii="Cambria" w:hAnsi="Cambria"/>
          <w:color w:val="414042"/>
        </w:rPr>
        <w:t>:</w:t>
      </w:r>
    </w:p>
    <w:p w14:paraId="3A7B46DB" w14:textId="76E9AB81" w:rsidR="009C6328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0C7D70">
        <w:rPr>
          <w:rFonts w:ascii="Cambria" w:hAnsi="Cambria"/>
          <w:color w:val="414042"/>
        </w:rPr>
        <w:t xml:space="preserve">Copy of </w:t>
      </w:r>
      <w:r w:rsidR="00134E22">
        <w:rPr>
          <w:rFonts w:ascii="Cambria" w:hAnsi="Cambria"/>
          <w:color w:val="414042"/>
        </w:rPr>
        <w:t>another</w:t>
      </w:r>
      <w:r w:rsidRPr="000C7D70">
        <w:rPr>
          <w:rFonts w:ascii="Cambria" w:hAnsi="Cambria"/>
          <w:color w:val="414042"/>
        </w:rPr>
        <w:t xml:space="preserve"> checklist used for </w:t>
      </w:r>
      <w:proofErr w:type="gramStart"/>
      <w:r w:rsidR="00134E22">
        <w:rPr>
          <w:rFonts w:ascii="Cambria" w:hAnsi="Cambria"/>
          <w:color w:val="414042"/>
        </w:rPr>
        <w:t>inspection</w:t>
      </w:r>
      <w:proofErr w:type="gramEnd"/>
    </w:p>
    <w:p w14:paraId="677E59B5" w14:textId="15846D5A" w:rsidR="00010012" w:rsidRPr="00715162" w:rsidRDefault="00134E22" w:rsidP="0071516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Report or memo from a service provider who performs </w:t>
      </w:r>
      <w:proofErr w:type="gramStart"/>
      <w:r>
        <w:rPr>
          <w:rFonts w:ascii="Cambria" w:hAnsi="Cambria"/>
          <w:color w:val="414042"/>
        </w:rPr>
        <w:t>inspections</w:t>
      </w:r>
      <w:proofErr w:type="gramEnd"/>
    </w:p>
    <w:sectPr w:rsidR="00010012" w:rsidRPr="00715162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FB842" w14:textId="77777777" w:rsidR="00D0658B" w:rsidRDefault="00D0658B" w:rsidP="005D4FFF">
      <w:r>
        <w:separator/>
      </w:r>
    </w:p>
  </w:endnote>
  <w:endnote w:type="continuationSeparator" w:id="0">
    <w:p w14:paraId="0FF3BBB2" w14:textId="77777777" w:rsidR="00D0658B" w:rsidRDefault="00D0658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E603" w14:textId="114D6D68" w:rsidR="004B3519" w:rsidRPr="00257A83" w:rsidRDefault="002738C7" w:rsidP="00257A8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57A83">
      <w:rPr>
        <w:rFonts w:ascii="Cambria" w:hAnsi="Cambria"/>
        <w:color w:val="414042"/>
        <w:sz w:val="18"/>
        <w:szCs w:val="18"/>
      </w:rPr>
      <w:fldChar w:fldCharType="begin"/>
    </w:r>
    <w:r w:rsidRPr="00257A8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57A83">
      <w:rPr>
        <w:rFonts w:ascii="Cambria" w:hAnsi="Cambria"/>
        <w:color w:val="414042"/>
        <w:sz w:val="18"/>
        <w:szCs w:val="18"/>
      </w:rPr>
      <w:fldChar w:fldCharType="separate"/>
    </w:r>
    <w:r w:rsidRPr="00257A83">
      <w:rPr>
        <w:rFonts w:ascii="Cambria" w:hAnsi="Cambria"/>
        <w:noProof/>
        <w:color w:val="414042"/>
        <w:sz w:val="18"/>
        <w:szCs w:val="18"/>
      </w:rPr>
      <w:t>2</w:t>
    </w:r>
    <w:r w:rsidRPr="00257A8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DC37" w14:textId="77777777" w:rsidR="002738C7" w:rsidRPr="00CF35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F3507">
      <w:rPr>
        <w:rFonts w:ascii="Cambria" w:hAnsi="Cambria"/>
        <w:color w:val="414042"/>
        <w:sz w:val="18"/>
        <w:szCs w:val="18"/>
      </w:rPr>
      <w:fldChar w:fldCharType="begin"/>
    </w:r>
    <w:r w:rsidRPr="00CF35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F3507">
      <w:rPr>
        <w:rFonts w:ascii="Cambria" w:hAnsi="Cambria"/>
        <w:color w:val="414042"/>
        <w:sz w:val="18"/>
        <w:szCs w:val="18"/>
      </w:rPr>
      <w:fldChar w:fldCharType="separate"/>
    </w:r>
    <w:r w:rsidRPr="00CF3507">
      <w:rPr>
        <w:rFonts w:ascii="Cambria" w:hAnsi="Cambria"/>
        <w:noProof/>
        <w:color w:val="414042"/>
        <w:sz w:val="18"/>
        <w:szCs w:val="18"/>
      </w:rPr>
      <w:t>2</w:t>
    </w:r>
    <w:r w:rsidRPr="00CF3507">
      <w:rPr>
        <w:rFonts w:ascii="Cambria" w:hAnsi="Cambria"/>
        <w:noProof/>
        <w:color w:val="414042"/>
        <w:sz w:val="18"/>
        <w:szCs w:val="18"/>
      </w:rPr>
      <w:fldChar w:fldCharType="end"/>
    </w:r>
  </w:p>
  <w:p w14:paraId="29F7F5CF" w14:textId="5C88A781" w:rsidR="004B3519" w:rsidRPr="00CF3507" w:rsidRDefault="009A3D1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v2</w:t>
    </w:r>
    <w:r w:rsidR="002738C7" w:rsidRPr="00CF3507">
      <w:rPr>
        <w:rFonts w:ascii="Cambria" w:hAnsi="Cambria"/>
        <w:color w:val="414042"/>
        <w:sz w:val="18"/>
        <w:szCs w:val="18"/>
      </w:rPr>
      <w:t>0</w:t>
    </w:r>
    <w:r>
      <w:rPr>
        <w:rFonts w:ascii="Cambria" w:hAnsi="Cambria"/>
        <w:color w:val="414042"/>
        <w:sz w:val="18"/>
        <w:szCs w:val="18"/>
      </w:rPr>
      <w:t>21</w:t>
    </w:r>
    <w:r w:rsidR="002738C7" w:rsidRPr="00CF3507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CF3507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863A7" w14:textId="77777777" w:rsidR="00D0658B" w:rsidRDefault="00D0658B" w:rsidP="005D4FFF">
      <w:r>
        <w:separator/>
      </w:r>
    </w:p>
  </w:footnote>
  <w:footnote w:type="continuationSeparator" w:id="0">
    <w:p w14:paraId="3C971928" w14:textId="77777777" w:rsidR="00D0658B" w:rsidRDefault="00D0658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0557" w14:textId="67977412" w:rsidR="005D4FFF" w:rsidRDefault="001138A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58C8CA" wp14:editId="761A3CB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2CC7E82"/>
    <w:multiLevelType w:val="hybridMultilevel"/>
    <w:tmpl w:val="2FC29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28"/>
    <w:rsid w:val="00010012"/>
    <w:rsid w:val="000420AF"/>
    <w:rsid w:val="00055ABA"/>
    <w:rsid w:val="00062748"/>
    <w:rsid w:val="00086140"/>
    <w:rsid w:val="00094179"/>
    <w:rsid w:val="000C6757"/>
    <w:rsid w:val="000C7D70"/>
    <w:rsid w:val="001138A0"/>
    <w:rsid w:val="00134E22"/>
    <w:rsid w:val="00194552"/>
    <w:rsid w:val="00202F4C"/>
    <w:rsid w:val="0023512F"/>
    <w:rsid w:val="00257A83"/>
    <w:rsid w:val="002738C7"/>
    <w:rsid w:val="002C61A7"/>
    <w:rsid w:val="00311CA5"/>
    <w:rsid w:val="0043341B"/>
    <w:rsid w:val="00433848"/>
    <w:rsid w:val="004601C5"/>
    <w:rsid w:val="00460F25"/>
    <w:rsid w:val="00493FE5"/>
    <w:rsid w:val="004B3519"/>
    <w:rsid w:val="004F15A4"/>
    <w:rsid w:val="004F3B86"/>
    <w:rsid w:val="0050005D"/>
    <w:rsid w:val="00501BF2"/>
    <w:rsid w:val="005464CA"/>
    <w:rsid w:val="005D4FFF"/>
    <w:rsid w:val="005E5EE1"/>
    <w:rsid w:val="005E6AD8"/>
    <w:rsid w:val="00606A9E"/>
    <w:rsid w:val="00624CCB"/>
    <w:rsid w:val="00636291"/>
    <w:rsid w:val="006979C9"/>
    <w:rsid w:val="006B1139"/>
    <w:rsid w:val="006F79FE"/>
    <w:rsid w:val="007024ED"/>
    <w:rsid w:val="00703C98"/>
    <w:rsid w:val="00715162"/>
    <w:rsid w:val="007D65E7"/>
    <w:rsid w:val="007E5B8E"/>
    <w:rsid w:val="00822888"/>
    <w:rsid w:val="00881DAE"/>
    <w:rsid w:val="008C49A8"/>
    <w:rsid w:val="008E47A0"/>
    <w:rsid w:val="008F4D93"/>
    <w:rsid w:val="00914756"/>
    <w:rsid w:val="009742CA"/>
    <w:rsid w:val="00991AC9"/>
    <w:rsid w:val="009A3D16"/>
    <w:rsid w:val="009C24C6"/>
    <w:rsid w:val="009C254B"/>
    <w:rsid w:val="009C6328"/>
    <w:rsid w:val="009E5B74"/>
    <w:rsid w:val="00A04EE3"/>
    <w:rsid w:val="00AA1BA9"/>
    <w:rsid w:val="00AC4113"/>
    <w:rsid w:val="00B36BE9"/>
    <w:rsid w:val="00B63014"/>
    <w:rsid w:val="00B920E5"/>
    <w:rsid w:val="00BC73B5"/>
    <w:rsid w:val="00BD704F"/>
    <w:rsid w:val="00BD72F7"/>
    <w:rsid w:val="00C82029"/>
    <w:rsid w:val="00CD310D"/>
    <w:rsid w:val="00CD6005"/>
    <w:rsid w:val="00CF3507"/>
    <w:rsid w:val="00D0658B"/>
    <w:rsid w:val="00DF0ACB"/>
    <w:rsid w:val="00DF4AAB"/>
    <w:rsid w:val="00DF5FE7"/>
    <w:rsid w:val="00E17208"/>
    <w:rsid w:val="00E65FE5"/>
    <w:rsid w:val="00F70F41"/>
    <w:rsid w:val="00F87B6F"/>
    <w:rsid w:val="00FB6D57"/>
    <w:rsid w:val="00FC2CC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5F701"/>
  <w15:chartTrackingRefBased/>
  <w15:docId w15:val="{1697F41B-69A3-4109-ACF1-3E6BAD5B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C6328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224</TotalTime>
  <Pages>3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45</cp:revision>
  <dcterms:created xsi:type="dcterms:W3CDTF">2021-01-20T20:16:00Z</dcterms:created>
  <dcterms:modified xsi:type="dcterms:W3CDTF">2021-04-12T16:38:00Z</dcterms:modified>
</cp:coreProperties>
</file>